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C0" w:rsidRPr="00D45DD6" w:rsidRDefault="00F33FC0" w:rsidP="00F33FC0">
      <w:pPr>
        <w:pStyle w:val="1"/>
        <w:jc w:val="center"/>
        <w:rPr>
          <w:rFonts w:eastAsia="Times New Roman"/>
        </w:rPr>
      </w:pPr>
      <w:r w:rsidRPr="00D45DD6">
        <w:rPr>
          <w:rFonts w:eastAsia="Times New Roman"/>
        </w:rPr>
        <w:t>Аналитическая справка</w:t>
      </w:r>
    </w:p>
    <w:p w:rsidR="00F33FC0" w:rsidRPr="00D45DD6" w:rsidRDefault="00F33FC0" w:rsidP="00F33FC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FC0" w:rsidRPr="00D45DD6" w:rsidRDefault="00F33FC0" w:rsidP="00F33F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РК в КГУ </w:t>
      </w:r>
      <w:r>
        <w:rPr>
          <w:rFonts w:ascii="Times New Roman" w:hAnsi="Times New Roman" w:cs="Times New Roman"/>
          <w:sz w:val="24"/>
          <w:szCs w:val="24"/>
        </w:rPr>
        <w:t>«Ленинградский сельскохозяйственный колледж</w:t>
      </w:r>
      <w:r w:rsidRPr="00D45DD6">
        <w:rPr>
          <w:rFonts w:ascii="Times New Roman" w:hAnsi="Times New Roman" w:cs="Times New Roman"/>
          <w:sz w:val="24"/>
          <w:szCs w:val="24"/>
        </w:rPr>
        <w:t xml:space="preserve">» </w:t>
      </w:r>
      <w:r w:rsidR="00D369B9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D369B9">
        <w:rPr>
          <w:rFonts w:ascii="Times New Roman" w:hAnsi="Times New Roman" w:cs="Times New Roman"/>
          <w:sz w:val="24"/>
          <w:szCs w:val="24"/>
          <w:lang w:val="kk-KZ"/>
        </w:rPr>
        <w:t>янва</w:t>
      </w:r>
      <w:r w:rsidR="00D369B9">
        <w:rPr>
          <w:rFonts w:ascii="Times New Roman" w:hAnsi="Times New Roman" w:cs="Times New Roman"/>
          <w:sz w:val="24"/>
          <w:szCs w:val="24"/>
        </w:rPr>
        <w:t xml:space="preserve">ря по </w:t>
      </w:r>
      <w:r w:rsidR="00D369B9">
        <w:rPr>
          <w:rFonts w:ascii="Times New Roman" w:hAnsi="Times New Roman" w:cs="Times New Roman"/>
          <w:sz w:val="24"/>
          <w:szCs w:val="24"/>
          <w:lang w:val="kk-KZ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месяц включительно </w:t>
      </w:r>
      <w:r w:rsidRPr="00D45DD6">
        <w:rPr>
          <w:rFonts w:ascii="Times New Roman" w:hAnsi="Times New Roman" w:cs="Times New Roman"/>
          <w:sz w:val="24"/>
          <w:szCs w:val="24"/>
        </w:rPr>
        <w:t>2</w:t>
      </w:r>
      <w:r w:rsidR="00D369B9">
        <w:rPr>
          <w:rFonts w:ascii="Times New Roman" w:hAnsi="Times New Roman" w:cs="Times New Roman"/>
          <w:sz w:val="24"/>
          <w:szCs w:val="24"/>
        </w:rPr>
        <w:t>02</w:t>
      </w:r>
      <w:r w:rsidR="00D369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45DD6">
        <w:rPr>
          <w:rFonts w:ascii="Times New Roman" w:hAnsi="Times New Roman" w:cs="Times New Roman"/>
          <w:sz w:val="24"/>
          <w:szCs w:val="24"/>
        </w:rPr>
        <w:t xml:space="preserve"> года  оказывались следующие государственные услуги:</w:t>
      </w:r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Прием документов в организации технического и профессионального, послесреднего образования»</w:t>
        </w:r>
      </w:hyperlink>
      <w:r w:rsidRPr="00D45DD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>0;</w:t>
      </w:r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Предоставление  бесплатного одноразового горячего питания  всем студентам  КГУ «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Ленинградский</w:t>
        </w:r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сельскохозяйственный колледж»</w:t>
        </w:r>
      </w:hyperlink>
      <w:r w:rsidR="00D369B9">
        <w:rPr>
          <w:rFonts w:ascii="Times New Roman" w:hAnsi="Times New Roman" w:cs="Times New Roman"/>
          <w:sz w:val="24"/>
          <w:szCs w:val="24"/>
        </w:rPr>
        <w:t xml:space="preserve"> - 14</w:t>
      </w:r>
      <w:r w:rsidR="00A67B74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5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Предоставление общежития </w:t>
        </w:r>
        <w:proofErr w:type="gramStart"/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обучающимся</w:t>
        </w:r>
        <w:proofErr w:type="gramEnd"/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в организациях технического и профессионального образования»</w:t>
        </w:r>
      </w:hyperlink>
      <w:r w:rsidR="00A67B74">
        <w:rPr>
          <w:rFonts w:ascii="Times New Roman" w:hAnsi="Times New Roman" w:cs="Times New Roman"/>
          <w:sz w:val="24"/>
          <w:szCs w:val="24"/>
        </w:rPr>
        <w:t xml:space="preserve">  - 4</w:t>
      </w:r>
      <w:r w:rsidR="00A67B74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Выдача дубликатов документов о техническом и профессиональном образовании»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D45DD6">
        <w:rPr>
          <w:rFonts w:ascii="Times New Roman" w:hAnsi="Times New Roman" w:cs="Times New Roman"/>
          <w:sz w:val="24"/>
          <w:szCs w:val="24"/>
        </w:rPr>
        <w:t>.</w:t>
      </w:r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5. </w:t>
      </w:r>
      <w:hyperlink r:id="rId8" w:history="1"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Выдача справки лицам, не завершившим техническое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профессиональное, </w:t>
        </w:r>
        <w:proofErr w:type="spellStart"/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послесреднее</w:t>
        </w:r>
        <w:proofErr w:type="spellEnd"/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образование»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- 0;</w:t>
      </w:r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6. </w:t>
      </w:r>
      <w:hyperlink r:id="rId9" w:history="1">
        <w:proofErr w:type="gramStart"/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образования»</w:t>
        </w:r>
      </w:hyperlink>
      <w:r w:rsidRPr="00D45DD6">
        <w:rPr>
          <w:rFonts w:ascii="Times New Roman" w:hAnsi="Times New Roman" w:cs="Times New Roman"/>
          <w:sz w:val="24"/>
          <w:szCs w:val="24"/>
        </w:rPr>
        <w:t xml:space="preserve"> -</w:t>
      </w:r>
      <w:r w:rsidR="00D369B9">
        <w:rPr>
          <w:rFonts w:ascii="Times New Roman" w:hAnsi="Times New Roman" w:cs="Times New Roman"/>
          <w:sz w:val="24"/>
          <w:szCs w:val="24"/>
        </w:rPr>
        <w:t xml:space="preserve"> </w:t>
      </w:r>
      <w:r w:rsidR="00D369B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D45DD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3FC0" w:rsidRPr="00D45DD6" w:rsidRDefault="00F33FC0" w:rsidP="00F33FC0">
      <w:pPr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45DD6">
        <w:rPr>
          <w:rFonts w:ascii="Times New Roman" w:hAnsi="Times New Roman" w:cs="Times New Roman"/>
          <w:sz w:val="24"/>
          <w:szCs w:val="24"/>
          <w:lang w:val="kk-KZ"/>
        </w:rPr>
        <w:t xml:space="preserve">6.1. </w:t>
      </w:r>
      <w:hyperlink r:id="rId10" w:history="1">
        <w:proofErr w:type="gramStart"/>
        <w:r w:rsidR="00A67B7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Перевод </w:t>
        </w:r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обучающихся в организациях образования, реализующих образовательные программы технического и профессионального, послесреднего образования»</w:t>
        </w:r>
      </w:hyperlink>
      <w:r w:rsidR="00D369B9"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- 1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>;</w:t>
      </w:r>
      <w:proofErr w:type="gramEnd"/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5DD6">
        <w:rPr>
          <w:rFonts w:ascii="Times New Roman" w:hAnsi="Times New Roman" w:cs="Times New Roman"/>
          <w:sz w:val="24"/>
          <w:szCs w:val="24"/>
          <w:lang w:val="kk-KZ"/>
        </w:rPr>
        <w:t xml:space="preserve">6.2. </w:t>
      </w:r>
      <w:hyperlink r:id="rId11" w:history="1">
        <w:r w:rsidR="00A67B7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В</w:t>
        </w:r>
        <w:r w:rsidR="0086158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</w:t>
        </w:r>
        <w:r w:rsidR="0086158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с</w:t>
        </w:r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образования»</w:t>
        </w:r>
      </w:hyperlink>
      <w:r w:rsidRPr="00D45DD6"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- 0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>;</w:t>
      </w:r>
    </w:p>
    <w:p w:rsidR="00F33FC0" w:rsidRDefault="00F33FC0" w:rsidP="00F33FC0">
      <w:pPr>
        <w:rPr>
          <w:rFonts w:ascii="Times New Roman" w:hAnsi="Times New Roman" w:cs="Times New Roman"/>
          <w:sz w:val="24"/>
          <w:szCs w:val="24"/>
        </w:rPr>
      </w:pPr>
      <w:r w:rsidRPr="00D45DD6">
        <w:rPr>
          <w:rFonts w:ascii="Times New Roman" w:hAnsi="Times New Roman" w:cs="Times New Roman"/>
          <w:sz w:val="24"/>
          <w:szCs w:val="24"/>
        </w:rPr>
        <w:t xml:space="preserve">7. </w:t>
      </w:r>
      <w:hyperlink r:id="rId12" w:history="1">
        <w:r w:rsidRPr="00D45D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  </w:r>
      </w:hyperlink>
      <w:r w:rsidRPr="00D45DD6">
        <w:rPr>
          <w:rFonts w:ascii="Times New Roman" w:hAnsi="Times New Roman" w:cs="Times New Roman"/>
          <w:sz w:val="24"/>
          <w:szCs w:val="24"/>
        </w:rPr>
        <w:t xml:space="preserve"> - </w:t>
      </w:r>
      <w:r w:rsidR="00D369B9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5DD6">
        <w:rPr>
          <w:rFonts w:ascii="Times New Roman" w:hAnsi="Times New Roman" w:cs="Times New Roman"/>
          <w:sz w:val="24"/>
          <w:szCs w:val="24"/>
        </w:rPr>
        <w:t>.</w:t>
      </w:r>
    </w:p>
    <w:p w:rsidR="00F33FC0" w:rsidRDefault="00F33FC0" w:rsidP="00F33FC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D45DD6">
        <w:rPr>
          <w:rFonts w:ascii="Times New Roman" w:hAnsi="Times New Roman" w:cs="Times New Roman"/>
          <w:sz w:val="24"/>
          <w:szCs w:val="24"/>
          <w:u w:val="single"/>
          <w:lang w:val="kk-KZ"/>
        </w:rPr>
        <w:t>Предоставление академических отпусков обучающимся в организациях  технического и профессионального, послесреднего образования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- 0.</w:t>
      </w:r>
    </w:p>
    <w:p w:rsidR="00F33FC0" w:rsidRPr="00D45DD6" w:rsidRDefault="00F33FC0" w:rsidP="00F33F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3FC0" w:rsidRPr="00D275EF" w:rsidRDefault="00F33FC0" w:rsidP="00F33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</w:t>
      </w:r>
      <w:r w:rsidRPr="00D275EF">
        <w:rPr>
          <w:rFonts w:ascii="Times New Roman" w:hAnsi="Times New Roman" w:cs="Times New Roman"/>
          <w:b/>
          <w:sz w:val="24"/>
          <w:szCs w:val="24"/>
        </w:rPr>
        <w:t xml:space="preserve">Директор колледжа                  </w:t>
      </w:r>
      <w:proofErr w:type="spellStart"/>
      <w:r w:rsidRPr="00D275EF">
        <w:rPr>
          <w:rFonts w:ascii="Times New Roman" w:hAnsi="Times New Roman" w:cs="Times New Roman"/>
          <w:b/>
          <w:sz w:val="24"/>
          <w:szCs w:val="24"/>
        </w:rPr>
        <w:t>Сакимова</w:t>
      </w:r>
      <w:proofErr w:type="spellEnd"/>
      <w:r w:rsidRPr="00D275EF">
        <w:rPr>
          <w:rFonts w:ascii="Times New Roman" w:hAnsi="Times New Roman" w:cs="Times New Roman"/>
          <w:b/>
          <w:sz w:val="24"/>
          <w:szCs w:val="24"/>
        </w:rPr>
        <w:t xml:space="preserve"> Ж.К.</w:t>
      </w:r>
    </w:p>
    <w:p w:rsidR="00F33FC0" w:rsidRPr="00E21F0D" w:rsidRDefault="00F33FC0" w:rsidP="00F33FC0">
      <w:pPr>
        <w:rPr>
          <w:rFonts w:ascii="Times New Roman" w:hAnsi="Times New Roman" w:cs="Times New Roman"/>
          <w:sz w:val="28"/>
          <w:szCs w:val="32"/>
        </w:rPr>
      </w:pPr>
    </w:p>
    <w:p w:rsidR="00F33FC0" w:rsidRPr="00D45DD6" w:rsidRDefault="00F33FC0" w:rsidP="00F33FC0">
      <w:pPr>
        <w:spacing w:after="0"/>
        <w:jc w:val="both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Ответственная</w:t>
      </w:r>
      <w:r w:rsidRPr="00D45DD6">
        <w:rPr>
          <w:rFonts w:ascii="Times New Roman" w:hAnsi="Times New Roman" w:cs="Times New Roman"/>
          <w:i/>
          <w:sz w:val="24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32"/>
        </w:rPr>
        <w:t>Жусупбекова</w:t>
      </w:r>
      <w:proofErr w:type="spellEnd"/>
      <w:r>
        <w:rPr>
          <w:rFonts w:ascii="Times New Roman" w:hAnsi="Times New Roman" w:cs="Times New Roman"/>
          <w:i/>
          <w:sz w:val="24"/>
          <w:szCs w:val="32"/>
        </w:rPr>
        <w:t xml:space="preserve"> К.А.</w:t>
      </w:r>
    </w:p>
    <w:p w:rsidR="00F33FC0" w:rsidRPr="003E2A9E" w:rsidRDefault="00F33FC0" w:rsidP="00F33FC0">
      <w:pPr>
        <w:spacing w:after="0"/>
        <w:jc w:val="both"/>
        <w:rPr>
          <w:rFonts w:ascii="Times New Roman" w:hAnsi="Times New Roman" w:cs="Times New Roman"/>
          <w:i/>
          <w:sz w:val="24"/>
          <w:szCs w:val="32"/>
          <w:lang w:val="kk-KZ"/>
        </w:rPr>
      </w:pPr>
      <w:r w:rsidRPr="00D45DD6">
        <w:rPr>
          <w:rFonts w:ascii="Times New Roman" w:hAnsi="Times New Roman" w:cs="Times New Roman"/>
          <w:i/>
          <w:sz w:val="24"/>
          <w:szCs w:val="32"/>
        </w:rPr>
        <w:t>87154</w:t>
      </w:r>
      <w:r>
        <w:rPr>
          <w:rFonts w:ascii="Times New Roman" w:hAnsi="Times New Roman" w:cs="Times New Roman"/>
          <w:i/>
          <w:sz w:val="24"/>
          <w:szCs w:val="32"/>
        </w:rPr>
        <w:t>631594</w:t>
      </w:r>
    </w:p>
    <w:p w:rsidR="00C03B98" w:rsidRDefault="00C03B98"/>
    <w:sectPr w:rsidR="00C03B98" w:rsidSect="00EA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3FC0"/>
    <w:rsid w:val="000D2916"/>
    <w:rsid w:val="00861581"/>
    <w:rsid w:val="00A67B74"/>
    <w:rsid w:val="00C03B98"/>
    <w:rsid w:val="00D369B9"/>
    <w:rsid w:val="00DD0298"/>
    <w:rsid w:val="00F3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16"/>
  </w:style>
  <w:style w:type="paragraph" w:styleId="1">
    <w:name w:val="heading 1"/>
    <w:basedOn w:val="a"/>
    <w:next w:val="a"/>
    <w:link w:val="10"/>
    <w:uiPriority w:val="9"/>
    <w:qFormat/>
    <w:rsid w:val="00F33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33FC0"/>
    <w:rPr>
      <w:color w:val="0000FF"/>
      <w:u w:val="single"/>
    </w:rPr>
  </w:style>
  <w:style w:type="paragraph" w:styleId="a4">
    <w:name w:val="No Spacing"/>
    <w:uiPriority w:val="1"/>
    <w:qFormat/>
    <w:rsid w:val="00F33F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ollsemey.kz/wp-content/uploads/2018/12/Standart-gosudarstvennoj-uslugi-Vydacha-spravki-litsam-ne-zavershivshim-tehnicheskoe-professionalnoe-poslesrednee-obrazovani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kollsemey.kz/wp-content/uploads/2018/12/Standart-gosudarstvennoj-uslugi-Vydacha-dublikatov-dokumentov-o-tehnicheskom-i-professionalnom-obrazovanii.pdf" TargetMode="External"/><Relationship Id="rId12" Type="http://schemas.openxmlformats.org/officeDocument/2006/relationships/hyperlink" Target="https://pkollsemey.kz/wp-content/uploads/2018/12/1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ollsemey.kz/wp-content/uploads/2018/12/Standart-gosudarstvennoj-uslugi-Predostavlenie-obshhezhitiya-obuchayushhimsya-v-organizatsiyah-tehnicheskogo-i-professionalnogo-obrazovaniya.pdf" TargetMode="External"/><Relationship Id="rId11" Type="http://schemas.openxmlformats.org/officeDocument/2006/relationships/hyperlink" Target="https://pkollsemey.kz/wp-content/uploads/2018/12/121.pdf" TargetMode="External"/><Relationship Id="rId5" Type="http://schemas.openxmlformats.org/officeDocument/2006/relationships/hyperlink" Target="https://pkollsemey.kz/wp-content/uploads/2018/12/Standart-gosudarstvennoj-uslugi.pdf" TargetMode="External"/><Relationship Id="rId10" Type="http://schemas.openxmlformats.org/officeDocument/2006/relationships/hyperlink" Target="https://pkollsemey.kz/wp-content/uploads/2018/12/121.pdf" TargetMode="External"/><Relationship Id="rId4" Type="http://schemas.openxmlformats.org/officeDocument/2006/relationships/hyperlink" Target="https://pkollsemey.kz/wp-content/uploads/2018/12/Standart-gosudarstvennoj-uslugi-Priem-dokumentov-v-organizatsii-tehnicheskogo-i-professionalnogo-poslesrednego-obrazovaniya-1.-Obshhie-polozheniya.pdf" TargetMode="External"/><Relationship Id="rId9" Type="http://schemas.openxmlformats.org/officeDocument/2006/relationships/hyperlink" Target="https://pkollsemey.kz/wp-content/uploads/2018/12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2025-03-28T07:09:00Z</cp:lastPrinted>
  <dcterms:created xsi:type="dcterms:W3CDTF">2025-01-05T12:26:00Z</dcterms:created>
  <dcterms:modified xsi:type="dcterms:W3CDTF">2025-03-28T07:20:00Z</dcterms:modified>
</cp:coreProperties>
</file>